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DDFA9" w14:textId="77777777" w:rsidR="00DB3376" w:rsidRDefault="00C12013">
      <w:pPr>
        <w:pStyle w:val="Body"/>
        <w:spacing w:after="120"/>
        <w:ind w:left="7909" w:firstLine="11"/>
        <w:jc w:val="right"/>
        <w:rPr>
          <w:rFonts w:ascii="Arial Narrow" w:eastAsia="Arial Narrow" w:hAnsi="Arial Narrow" w:cs="Arial Narrow"/>
          <w:b/>
          <w:bCs/>
        </w:rPr>
      </w:pPr>
      <w:bookmarkStart w:id="0" w:name="_GoBack"/>
      <w:bookmarkEnd w:id="0"/>
      <w:r>
        <w:rPr>
          <w:rFonts w:ascii="Arial Narrow" w:hAnsi="Arial Narrow"/>
          <w:b/>
          <w:bCs/>
        </w:rPr>
        <w:t>311/20</w:t>
      </w:r>
    </w:p>
    <w:p w14:paraId="35EA4D15" w14:textId="77777777" w:rsidR="00DB3376" w:rsidRDefault="00C12013">
      <w:pPr>
        <w:pStyle w:val="Body"/>
        <w:jc w:val="both"/>
        <w:rPr>
          <w:rFonts w:ascii="Arial Narrow" w:eastAsia="Arial Narrow" w:hAnsi="Arial Narrow" w:cs="Arial Narrow"/>
          <w:b/>
          <w:bCs/>
        </w:rPr>
      </w:pPr>
      <w:r>
        <w:rPr>
          <w:rFonts w:ascii="Arial Narrow" w:hAnsi="Arial Narrow"/>
          <w:b/>
          <w:bCs/>
          <w:lang w:val="en-US"/>
        </w:rPr>
        <w:t>Minutes of a meeting of Wysall and Thorpe in the Glebe Parish Council held in the Village Hall, Wysall, Tuesday, February 4, 2020 at 7.15pm</w:t>
      </w:r>
    </w:p>
    <w:p w14:paraId="789BEDAD" w14:textId="77777777" w:rsidR="00DB3376" w:rsidRDefault="00C12013">
      <w:pPr>
        <w:pStyle w:val="Body"/>
        <w:jc w:val="center"/>
        <w:rPr>
          <w:rFonts w:ascii="Arial Narrow" w:eastAsia="Arial Narrow" w:hAnsi="Arial Narrow" w:cs="Arial Narrow"/>
        </w:rPr>
      </w:pPr>
      <w:proofErr w:type="spellStart"/>
      <w:r>
        <w:rPr>
          <w:rFonts w:ascii="Arial Narrow" w:hAnsi="Arial Narrow"/>
          <w:lang w:val="en-US"/>
        </w:rPr>
        <w:t>Councillors</w:t>
      </w:r>
      <w:proofErr w:type="spellEnd"/>
      <w:r>
        <w:rPr>
          <w:rFonts w:ascii="Arial Narrow" w:hAnsi="Arial Narrow"/>
          <w:lang w:val="en-US"/>
        </w:rPr>
        <w:t>: Simon Stephens (Chairman),</w:t>
      </w:r>
    </w:p>
    <w:p w14:paraId="10F9F7E4" w14:textId="77777777" w:rsidR="00DB3376" w:rsidRDefault="00C12013">
      <w:pPr>
        <w:pStyle w:val="BodyText"/>
        <w:jc w:val="center"/>
        <w:rPr>
          <w:rFonts w:ascii="Arial Narrow" w:eastAsia="Arial Narrow" w:hAnsi="Arial Narrow" w:cs="Arial Narrow"/>
          <w:sz w:val="24"/>
          <w:szCs w:val="24"/>
        </w:rPr>
      </w:pPr>
      <w:r>
        <w:rPr>
          <w:rFonts w:ascii="Arial Narrow" w:hAnsi="Arial Narrow"/>
          <w:sz w:val="24"/>
          <w:szCs w:val="24"/>
        </w:rPr>
        <w:t>Vicki Plant, Mike Stanley, Lindsay Redfern,</w:t>
      </w:r>
    </w:p>
    <w:p w14:paraId="60A7AAFC" w14:textId="77777777" w:rsidR="00DB3376" w:rsidRDefault="00C12013">
      <w:pPr>
        <w:pStyle w:val="BodyText"/>
        <w:jc w:val="center"/>
        <w:rPr>
          <w:rFonts w:ascii="Arial Narrow" w:eastAsia="Arial Narrow" w:hAnsi="Arial Narrow" w:cs="Arial Narrow"/>
          <w:sz w:val="24"/>
          <w:szCs w:val="24"/>
        </w:rPr>
      </w:pPr>
      <w:r>
        <w:rPr>
          <w:rFonts w:ascii="Arial Narrow" w:hAnsi="Arial Narrow"/>
          <w:sz w:val="24"/>
          <w:szCs w:val="24"/>
        </w:rPr>
        <w:t xml:space="preserve">Peter </w:t>
      </w:r>
      <w:proofErr w:type="spellStart"/>
      <w:r>
        <w:rPr>
          <w:rFonts w:ascii="Arial Narrow" w:hAnsi="Arial Narrow"/>
          <w:sz w:val="24"/>
          <w:szCs w:val="24"/>
        </w:rPr>
        <w:t>Wyles</w:t>
      </w:r>
      <w:proofErr w:type="spellEnd"/>
      <w:r>
        <w:rPr>
          <w:rFonts w:ascii="Arial Narrow" w:hAnsi="Arial Narrow"/>
          <w:sz w:val="24"/>
          <w:szCs w:val="24"/>
        </w:rPr>
        <w:t>, Gareth Cook, Liz Smith</w:t>
      </w:r>
    </w:p>
    <w:p w14:paraId="1B57787D" w14:textId="77777777" w:rsidR="00DB3376" w:rsidRDefault="00C12013">
      <w:pPr>
        <w:pStyle w:val="BodyText"/>
        <w:jc w:val="both"/>
        <w:rPr>
          <w:rFonts w:ascii="Arial Narrow" w:eastAsia="Arial Narrow" w:hAnsi="Arial Narrow" w:cs="Arial Narrow"/>
          <w:sz w:val="24"/>
          <w:szCs w:val="24"/>
        </w:rPr>
      </w:pPr>
      <w:r>
        <w:rPr>
          <w:rFonts w:ascii="Arial Narrow" w:eastAsia="Arial Narrow" w:hAnsi="Arial Narrow" w:cs="Arial Narrow"/>
          <w:sz w:val="24"/>
          <w:szCs w:val="24"/>
        </w:rPr>
        <w:tab/>
        <w:t xml:space="preserve"> </w:t>
      </w:r>
    </w:p>
    <w:p w14:paraId="05B61F51" w14:textId="77777777" w:rsidR="00DB3376" w:rsidRDefault="00C12013">
      <w:pPr>
        <w:pStyle w:val="BodyText"/>
        <w:jc w:val="both"/>
        <w:rPr>
          <w:rFonts w:ascii="Arial Narrow" w:eastAsia="Arial Narrow" w:hAnsi="Arial Narrow" w:cs="Arial Narrow"/>
          <w:sz w:val="24"/>
          <w:szCs w:val="24"/>
        </w:rPr>
      </w:pPr>
      <w:r>
        <w:rPr>
          <w:rFonts w:ascii="Arial Narrow" w:hAnsi="Arial Narrow"/>
          <w:sz w:val="24"/>
          <w:szCs w:val="24"/>
        </w:rPr>
        <w:t xml:space="preserve">Present: Borough Councillor Reg Adair, County Councillor John Cottee and Locum Clerk Rebecca Hague. </w:t>
      </w:r>
    </w:p>
    <w:p w14:paraId="36DC19FA" w14:textId="77777777" w:rsidR="00DB3376" w:rsidRDefault="00C12013">
      <w:pPr>
        <w:pStyle w:val="BodyText"/>
        <w:jc w:val="both"/>
        <w:rPr>
          <w:rFonts w:ascii="Arial Narrow" w:eastAsia="Arial Narrow" w:hAnsi="Arial Narrow" w:cs="Arial Narrow"/>
          <w:sz w:val="24"/>
          <w:szCs w:val="24"/>
        </w:rPr>
      </w:pPr>
      <w:r>
        <w:rPr>
          <w:rFonts w:ascii="Arial Narrow" w:hAnsi="Arial Narrow"/>
          <w:sz w:val="24"/>
          <w:szCs w:val="24"/>
        </w:rPr>
        <w:t xml:space="preserve">No residents present. </w:t>
      </w:r>
    </w:p>
    <w:p w14:paraId="34DD6476" w14:textId="77777777" w:rsidR="00DB3376" w:rsidRDefault="00DB3376">
      <w:pPr>
        <w:pStyle w:val="BodyText"/>
        <w:jc w:val="both"/>
        <w:rPr>
          <w:rFonts w:ascii="Arial Narrow" w:eastAsia="Arial Narrow" w:hAnsi="Arial Narrow" w:cs="Arial Narrow"/>
          <w:sz w:val="24"/>
          <w:szCs w:val="24"/>
        </w:rPr>
      </w:pPr>
    </w:p>
    <w:p w14:paraId="2C63D823" w14:textId="77777777" w:rsidR="00DB3376" w:rsidRDefault="00C12013">
      <w:pPr>
        <w:pStyle w:val="Body"/>
        <w:spacing w:after="120"/>
        <w:jc w:val="both"/>
        <w:rPr>
          <w:rFonts w:ascii="Arial Narrow" w:eastAsia="Arial Narrow" w:hAnsi="Arial Narrow" w:cs="Arial Narrow"/>
        </w:rPr>
      </w:pPr>
      <w:r>
        <w:rPr>
          <w:rFonts w:ascii="Arial Narrow" w:hAnsi="Arial Narrow"/>
          <w:lang w:val="pt-PT"/>
        </w:rPr>
        <w:t>1]</w:t>
      </w:r>
      <w:r>
        <w:rPr>
          <w:rFonts w:ascii="Arial Narrow" w:hAnsi="Arial Narrow"/>
          <w:lang w:val="pt-PT"/>
        </w:rPr>
        <w:tab/>
        <w:t>APOLOGIES: Carolyn Birch</w:t>
      </w:r>
    </w:p>
    <w:p w14:paraId="0D678551" w14:textId="77777777" w:rsidR="00DB3376" w:rsidRDefault="00C12013">
      <w:pPr>
        <w:pStyle w:val="Body"/>
        <w:spacing w:after="120"/>
        <w:jc w:val="both"/>
        <w:rPr>
          <w:rFonts w:ascii="Arial Narrow" w:eastAsia="Arial Narrow" w:hAnsi="Arial Narrow" w:cs="Arial Narrow"/>
        </w:rPr>
      </w:pPr>
      <w:r>
        <w:rPr>
          <w:rFonts w:ascii="Arial Narrow" w:hAnsi="Arial Narrow"/>
          <w:lang w:val="en-US"/>
        </w:rPr>
        <w:t xml:space="preserve">2] </w:t>
      </w:r>
      <w:r>
        <w:rPr>
          <w:rFonts w:ascii="Arial Narrow" w:hAnsi="Arial Narrow"/>
          <w:lang w:val="en-US"/>
        </w:rPr>
        <w:tab/>
        <w:t>MINUTES FROM PREVIOUS MEETING HELD ON JANUARY 7, 2020 were approved with amendments to items 13 and 15 and signed by the chairman. It was agreed minutes should be marked as a draft version when published before being approved at the following meeting.</w:t>
      </w:r>
    </w:p>
    <w:p w14:paraId="57723CA8" w14:textId="77777777" w:rsidR="00DB3376" w:rsidRDefault="00C12013">
      <w:pPr>
        <w:pStyle w:val="Body"/>
        <w:spacing w:after="120"/>
        <w:jc w:val="both"/>
        <w:rPr>
          <w:rFonts w:ascii="Arial Narrow" w:eastAsia="Arial Narrow" w:hAnsi="Arial Narrow" w:cs="Arial Narrow"/>
        </w:rPr>
      </w:pPr>
      <w:r>
        <w:rPr>
          <w:rFonts w:ascii="Arial Narrow" w:hAnsi="Arial Narrow"/>
          <w:lang w:val="de-DE"/>
        </w:rPr>
        <w:t>3]</w:t>
      </w:r>
      <w:r>
        <w:rPr>
          <w:rFonts w:ascii="Arial Narrow" w:hAnsi="Arial Narrow"/>
          <w:lang w:val="de-DE"/>
        </w:rPr>
        <w:tab/>
        <w:t>DECLARATIONS OF INTEREST: None</w:t>
      </w:r>
    </w:p>
    <w:p w14:paraId="548DD6C4" w14:textId="77777777" w:rsidR="00DB3376" w:rsidRDefault="00C12013">
      <w:pPr>
        <w:pStyle w:val="Body"/>
        <w:spacing w:after="120"/>
        <w:jc w:val="both"/>
        <w:rPr>
          <w:rFonts w:ascii="Arial Narrow" w:eastAsia="Arial Narrow" w:hAnsi="Arial Narrow" w:cs="Arial Narrow"/>
        </w:rPr>
      </w:pPr>
      <w:r>
        <w:rPr>
          <w:rFonts w:ascii="Arial Narrow" w:hAnsi="Arial Narrow"/>
          <w:lang w:val="de-DE"/>
        </w:rPr>
        <w:t xml:space="preserve">4]  </w:t>
      </w:r>
      <w:r>
        <w:rPr>
          <w:rFonts w:ascii="Arial Narrow" w:hAnsi="Arial Narrow"/>
          <w:lang w:val="de-DE"/>
        </w:rPr>
        <w:tab/>
        <w:t>CLERK</w:t>
      </w:r>
      <w:r>
        <w:rPr>
          <w:rFonts w:ascii="Arial Narrow" w:hAnsi="Arial Narrow"/>
          <w:lang w:val="en-US"/>
        </w:rPr>
        <w:t>’</w:t>
      </w:r>
      <w:r>
        <w:rPr>
          <w:rFonts w:ascii="Arial Narrow" w:hAnsi="Arial Narrow"/>
        </w:rPr>
        <w:t xml:space="preserve">S REPORT </w:t>
      </w:r>
    </w:p>
    <w:p w14:paraId="6074FFF5" w14:textId="77777777" w:rsidR="00DB3376" w:rsidRDefault="00C12013">
      <w:pPr>
        <w:pStyle w:val="Body"/>
        <w:spacing w:after="120"/>
        <w:jc w:val="both"/>
        <w:rPr>
          <w:rFonts w:ascii="Arial Narrow" w:eastAsia="Arial Narrow" w:hAnsi="Arial Narrow" w:cs="Arial Narrow"/>
        </w:rPr>
      </w:pPr>
      <w:r>
        <w:rPr>
          <w:rFonts w:ascii="Arial Narrow" w:eastAsia="Arial Narrow" w:hAnsi="Arial Narrow" w:cs="Arial Narrow"/>
          <w:lang w:val="en-US"/>
        </w:rPr>
        <w:tab/>
        <w:t>The LIS application was signed and returned by John Cottee and has been forwarded on to process 23 January 2020.</w:t>
      </w:r>
    </w:p>
    <w:p w14:paraId="038C4348" w14:textId="77777777" w:rsidR="00DB3376" w:rsidRDefault="00C12013">
      <w:pPr>
        <w:pStyle w:val="Body"/>
        <w:spacing w:after="120"/>
        <w:jc w:val="both"/>
        <w:rPr>
          <w:rFonts w:ascii="Arial Narrow" w:eastAsia="Arial Narrow" w:hAnsi="Arial Narrow" w:cs="Arial Narrow"/>
        </w:rPr>
      </w:pPr>
      <w:r>
        <w:rPr>
          <w:rFonts w:ascii="Arial Narrow" w:eastAsia="Arial Narrow" w:hAnsi="Arial Narrow" w:cs="Arial Narrow"/>
          <w:lang w:val="en-US"/>
        </w:rPr>
        <w:tab/>
        <w:t>Insurance. One more year to go. The policy ends on May 30. The new WW2 bench is included adding</w:t>
      </w:r>
      <w:r>
        <w:rPr>
          <w:rFonts w:ascii="Arial Narrow" w:hAnsi="Arial Narrow"/>
          <w:lang w:val="en-US"/>
        </w:rPr>
        <w:t xml:space="preserve"> £3.30 to premium, but not asked to pay.</w:t>
      </w:r>
    </w:p>
    <w:p w14:paraId="36FDDC80" w14:textId="77777777" w:rsidR="00DB3376" w:rsidRDefault="00C12013">
      <w:pPr>
        <w:pStyle w:val="Body"/>
        <w:spacing w:after="120"/>
        <w:jc w:val="both"/>
        <w:rPr>
          <w:rFonts w:ascii="Arial Narrow" w:eastAsia="Arial Narrow" w:hAnsi="Arial Narrow" w:cs="Arial Narrow"/>
        </w:rPr>
      </w:pPr>
      <w:r>
        <w:rPr>
          <w:rFonts w:ascii="Arial Narrow" w:hAnsi="Arial Narrow"/>
          <w:lang w:val="en-US"/>
        </w:rPr>
        <w:t>5]</w:t>
      </w:r>
      <w:r>
        <w:rPr>
          <w:rFonts w:ascii="Arial Narrow" w:hAnsi="Arial Narrow"/>
          <w:lang w:val="en-US"/>
        </w:rPr>
        <w:tab/>
        <w:t>OPEN SESSION FOR THE PUBLIC, LIMITED TO 15 MINUTES</w:t>
      </w:r>
    </w:p>
    <w:p w14:paraId="4400EEF2" w14:textId="77777777" w:rsidR="00DB3376" w:rsidRDefault="00C12013">
      <w:pPr>
        <w:pStyle w:val="Body"/>
        <w:spacing w:after="120"/>
        <w:jc w:val="both"/>
        <w:rPr>
          <w:rFonts w:ascii="Arial Narrow" w:eastAsia="Arial Narrow" w:hAnsi="Arial Narrow" w:cs="Arial Narrow"/>
        </w:rPr>
      </w:pPr>
      <w:r>
        <w:rPr>
          <w:rFonts w:ascii="Arial Narrow" w:hAnsi="Arial Narrow"/>
          <w:lang w:val="en-US"/>
        </w:rPr>
        <w:t>No members of the public present.</w:t>
      </w:r>
    </w:p>
    <w:p w14:paraId="72DB8896" w14:textId="77777777" w:rsidR="00DB3376" w:rsidRDefault="00C12013">
      <w:pPr>
        <w:pStyle w:val="Body"/>
        <w:spacing w:after="120"/>
        <w:jc w:val="both"/>
        <w:rPr>
          <w:rFonts w:ascii="Arial Narrow" w:eastAsia="Arial Narrow" w:hAnsi="Arial Narrow" w:cs="Arial Narrow"/>
        </w:rPr>
      </w:pPr>
      <w:r>
        <w:rPr>
          <w:rFonts w:ascii="Arial Narrow" w:hAnsi="Arial Narrow"/>
        </w:rPr>
        <w:t xml:space="preserve">6]   </w:t>
      </w:r>
      <w:r>
        <w:rPr>
          <w:rFonts w:ascii="Arial Narrow" w:hAnsi="Arial Narrow"/>
          <w:lang w:val="en-US"/>
        </w:rPr>
        <w:t>REPORT FROM THE DISTRICT AND COUNTY COUNCIL MEMBER</w:t>
      </w:r>
    </w:p>
    <w:p w14:paraId="6B13D80D" w14:textId="77777777" w:rsidR="00DB3376" w:rsidRDefault="00C12013">
      <w:pPr>
        <w:pStyle w:val="Body"/>
        <w:spacing w:after="120"/>
        <w:jc w:val="both"/>
        <w:rPr>
          <w:rFonts w:ascii="Arial Narrow" w:eastAsia="Arial Narrow" w:hAnsi="Arial Narrow" w:cs="Arial Narrow"/>
        </w:rPr>
      </w:pPr>
      <w:r>
        <w:rPr>
          <w:rFonts w:ascii="Arial Narrow" w:eastAsia="Arial Narrow" w:hAnsi="Arial Narrow" w:cs="Arial Narrow"/>
          <w:lang w:val="en-US"/>
        </w:rPr>
        <w:tab/>
        <w:t xml:space="preserve">Clerk to check </w:t>
      </w:r>
      <w:r>
        <w:rPr>
          <w:rFonts w:ascii="Arial Narrow" w:hAnsi="Arial Narrow"/>
          <w:lang w:val="en-US"/>
        </w:rPr>
        <w:t>£200 from Councillor Adair’s divisional fund has been received.</w:t>
      </w:r>
    </w:p>
    <w:p w14:paraId="73546AC6" w14:textId="7D83ADFD" w:rsidR="00DB3376" w:rsidRDefault="00C12013">
      <w:pPr>
        <w:pStyle w:val="Body"/>
        <w:spacing w:after="120"/>
        <w:jc w:val="both"/>
        <w:rPr>
          <w:rFonts w:ascii="Arial Narrow" w:eastAsia="Arial Narrow" w:hAnsi="Arial Narrow" w:cs="Arial Narrow"/>
        </w:rPr>
      </w:pPr>
      <w:r>
        <w:rPr>
          <w:rFonts w:ascii="Arial Narrow" w:eastAsia="Arial Narrow" w:hAnsi="Arial Narrow" w:cs="Arial Narrow"/>
          <w:lang w:val="en-US"/>
        </w:rPr>
        <w:tab/>
        <w:t>Councillor Cottee has not been approached about item 11 on the previous minutes, he has an officer who could meet with the parish council on 27</w:t>
      </w:r>
      <w:r>
        <w:rPr>
          <w:rFonts w:ascii="Arial Narrow" w:hAnsi="Arial Narrow"/>
          <w:vertAlign w:val="superscript"/>
          <w:lang w:val="en-US"/>
        </w:rPr>
        <w:t>th</w:t>
      </w:r>
      <w:r>
        <w:rPr>
          <w:rFonts w:ascii="Arial Narrow" w:hAnsi="Arial Narrow"/>
          <w:lang w:val="en-US"/>
        </w:rPr>
        <w:t xml:space="preserve"> February to discuss traffic calming. Clerk to</w:t>
      </w:r>
      <w:r w:rsidRPr="00F13C21">
        <w:rPr>
          <w:rFonts w:ascii="Arial Narrow" w:hAnsi="Arial Narrow"/>
          <w:color w:val="auto"/>
          <w:lang w:val="en-US"/>
        </w:rPr>
        <w:t xml:space="preserve"> liaise. Councillor Redfern volunteered to attend. A traffic </w:t>
      </w:r>
      <w:r>
        <w:rPr>
          <w:rFonts w:ascii="Arial Narrow" w:hAnsi="Arial Narrow"/>
          <w:lang w:val="en-US"/>
        </w:rPr>
        <w:t>survey by Highways is needed on Widmerpool Road and Keyworth Road. Clerk to request the police to carry out a speed check.</w:t>
      </w:r>
      <w:r w:rsidR="00F13C21">
        <w:rPr>
          <w:rFonts w:ascii="Arial Narrow" w:hAnsi="Arial Narrow"/>
          <w:lang w:val="en-US"/>
        </w:rPr>
        <w:t xml:space="preserve">  NCC have launched a mobile app to report highways problems through.</w:t>
      </w:r>
    </w:p>
    <w:p w14:paraId="0891181B" w14:textId="77777777" w:rsidR="00DB3376" w:rsidRDefault="00C12013">
      <w:pPr>
        <w:pStyle w:val="Body"/>
        <w:spacing w:after="120"/>
        <w:jc w:val="both"/>
        <w:rPr>
          <w:rFonts w:ascii="Arial Narrow" w:eastAsia="Arial Narrow" w:hAnsi="Arial Narrow" w:cs="Arial Narrow"/>
        </w:rPr>
      </w:pPr>
      <w:r>
        <w:rPr>
          <w:rFonts w:ascii="Arial Narrow" w:hAnsi="Arial Narrow"/>
          <w:lang w:val="pt-PT"/>
        </w:rPr>
        <w:t>7]</w:t>
      </w:r>
      <w:r>
        <w:rPr>
          <w:rFonts w:ascii="Arial Narrow" w:hAnsi="Arial Narrow"/>
          <w:lang w:val="pt-PT"/>
        </w:rPr>
        <w:tab/>
        <w:t>CORRESPONDENCE</w:t>
      </w:r>
    </w:p>
    <w:p w14:paraId="4156861F" w14:textId="77777777" w:rsidR="00DB3376" w:rsidRDefault="00C12013">
      <w:pPr>
        <w:pStyle w:val="Body"/>
        <w:spacing w:after="120"/>
        <w:jc w:val="both"/>
        <w:rPr>
          <w:rFonts w:ascii="Arial Narrow" w:eastAsia="Arial Narrow" w:hAnsi="Arial Narrow" w:cs="Arial Narrow"/>
        </w:rPr>
      </w:pPr>
      <w:r>
        <w:rPr>
          <w:rFonts w:ascii="Arial Narrow" w:eastAsia="Arial Narrow" w:hAnsi="Arial Narrow" w:cs="Arial Narrow"/>
        </w:rPr>
        <w:tab/>
      </w:r>
      <w:bookmarkStart w:id="1" w:name="_Hlk29313924"/>
      <w:r>
        <w:rPr>
          <w:rFonts w:ascii="Arial Narrow" w:hAnsi="Arial Narrow"/>
          <w:lang w:val="it-IT"/>
        </w:rPr>
        <w:t xml:space="preserve">Royal British Legion lamp post poppies </w:t>
      </w:r>
      <w:r>
        <w:rPr>
          <w:rFonts w:ascii="Arial Narrow" w:hAnsi="Arial Narrow"/>
          <w:lang w:val="en-US"/>
        </w:rPr>
        <w:t>– it was agreed to purchase 20 lamp post poppies for VE Day.</w:t>
      </w:r>
    </w:p>
    <w:p w14:paraId="2F642396" w14:textId="77777777" w:rsidR="00DB3376" w:rsidRDefault="00C12013">
      <w:pPr>
        <w:pStyle w:val="Body"/>
        <w:spacing w:after="120"/>
        <w:jc w:val="both"/>
        <w:rPr>
          <w:rFonts w:ascii="Arial Narrow" w:eastAsia="Arial Narrow" w:hAnsi="Arial Narrow" w:cs="Arial Narrow"/>
        </w:rPr>
      </w:pPr>
      <w:r>
        <w:rPr>
          <w:rFonts w:ascii="Arial Narrow" w:eastAsia="Arial Narrow" w:hAnsi="Arial Narrow" w:cs="Arial Narrow"/>
          <w:lang w:val="en-US"/>
        </w:rPr>
        <w:tab/>
        <w:t xml:space="preserve">Email re skateboarding and potential park </w:t>
      </w:r>
      <w:r>
        <w:rPr>
          <w:rFonts w:ascii="Arial Narrow" w:hAnsi="Arial Narrow"/>
          <w:lang w:val="en-US"/>
        </w:rPr>
        <w:t>– no action required.</w:t>
      </w:r>
    </w:p>
    <w:p w14:paraId="2FB6008B" w14:textId="77777777" w:rsidR="00DB3376" w:rsidRDefault="00C12013">
      <w:pPr>
        <w:pStyle w:val="Body"/>
        <w:spacing w:after="120"/>
        <w:jc w:val="both"/>
        <w:rPr>
          <w:rFonts w:ascii="Arial Narrow" w:eastAsia="Arial Narrow" w:hAnsi="Arial Narrow" w:cs="Arial Narrow"/>
        </w:rPr>
      </w:pPr>
      <w:r>
        <w:rPr>
          <w:rFonts w:ascii="Arial Narrow" w:eastAsia="Arial Narrow" w:hAnsi="Arial Narrow" w:cs="Arial Narrow"/>
          <w:lang w:val="en-US"/>
        </w:rPr>
        <w:tab/>
        <w:t xml:space="preserve">Great British Spring Clean </w:t>
      </w:r>
      <w:r>
        <w:rPr>
          <w:rFonts w:ascii="Arial Narrow" w:hAnsi="Arial Narrow"/>
          <w:lang w:val="en-US"/>
        </w:rPr>
        <w:t>– The council would not be taking part.</w:t>
      </w:r>
    </w:p>
    <w:p w14:paraId="743FA02C" w14:textId="77777777" w:rsidR="00DB3376" w:rsidRDefault="00C12013">
      <w:pPr>
        <w:pStyle w:val="Body"/>
        <w:spacing w:after="120"/>
        <w:jc w:val="both"/>
        <w:rPr>
          <w:rFonts w:ascii="Arial Narrow" w:eastAsia="Arial Narrow" w:hAnsi="Arial Narrow" w:cs="Arial Narrow"/>
        </w:rPr>
      </w:pPr>
      <w:r>
        <w:rPr>
          <w:rFonts w:ascii="Arial Narrow" w:eastAsia="Arial Narrow" w:hAnsi="Arial Narrow" w:cs="Arial Narrow"/>
          <w:lang w:val="en-US"/>
        </w:rPr>
        <w:tab/>
        <w:t xml:space="preserve">Lottery license cancelled as duplication </w:t>
      </w:r>
      <w:r>
        <w:rPr>
          <w:rFonts w:ascii="Arial Narrow" w:hAnsi="Arial Narrow"/>
          <w:lang w:val="en-US"/>
        </w:rPr>
        <w:t>– it was thought these covered different village groups and was agreed the parish council would carry on paying for their license. Clerk to advise on whether this should be displayed in the premises.</w:t>
      </w:r>
    </w:p>
    <w:p w14:paraId="47F0A35B" w14:textId="77777777" w:rsidR="00DB3376" w:rsidRDefault="00C12013">
      <w:pPr>
        <w:pStyle w:val="Body"/>
        <w:spacing w:after="120"/>
        <w:jc w:val="both"/>
        <w:rPr>
          <w:rFonts w:ascii="Arial Narrow" w:eastAsia="Arial Narrow" w:hAnsi="Arial Narrow" w:cs="Arial Narrow"/>
        </w:rPr>
      </w:pPr>
      <w:r>
        <w:rPr>
          <w:rFonts w:ascii="Arial Narrow" w:eastAsia="Arial Narrow" w:hAnsi="Arial Narrow" w:cs="Arial Narrow"/>
          <w:lang w:val="en-US"/>
        </w:rPr>
        <w:tab/>
        <w:t>Clerk to follow up on the quote for work required to the play equipment.</w:t>
      </w:r>
      <w:bookmarkEnd w:id="1"/>
      <w:r>
        <w:rPr>
          <w:rFonts w:ascii="Arial Narrow" w:eastAsia="Arial Narrow" w:hAnsi="Arial Narrow" w:cs="Arial Narrow"/>
        </w:rPr>
        <w:tab/>
      </w:r>
    </w:p>
    <w:p w14:paraId="75B7BF22" w14:textId="77777777" w:rsidR="00DB3376" w:rsidRDefault="00C12013">
      <w:pPr>
        <w:pStyle w:val="Body"/>
        <w:spacing w:after="120"/>
        <w:jc w:val="both"/>
        <w:rPr>
          <w:rFonts w:ascii="Arial Narrow" w:eastAsia="Arial Narrow" w:hAnsi="Arial Narrow" w:cs="Arial Narrow"/>
        </w:rPr>
      </w:pPr>
      <w:r>
        <w:rPr>
          <w:rFonts w:ascii="Arial Narrow" w:eastAsia="Arial Narrow" w:hAnsi="Arial Narrow" w:cs="Arial Narrow"/>
          <w:lang w:val="en-US"/>
        </w:rPr>
        <w:tab/>
        <w:t>Website updates have been carried out; each group has been given a proforma to complete.</w:t>
      </w:r>
    </w:p>
    <w:p w14:paraId="252C7CD4" w14:textId="77777777" w:rsidR="00DB3376" w:rsidRDefault="00C12013">
      <w:pPr>
        <w:pStyle w:val="Body"/>
        <w:spacing w:after="120"/>
        <w:jc w:val="both"/>
        <w:rPr>
          <w:rFonts w:ascii="Arial Narrow" w:eastAsia="Arial Narrow" w:hAnsi="Arial Narrow" w:cs="Arial Narrow"/>
        </w:rPr>
      </w:pPr>
      <w:r>
        <w:rPr>
          <w:rFonts w:ascii="Arial Narrow" w:eastAsia="Arial Narrow" w:hAnsi="Arial Narrow" w:cs="Arial Narrow"/>
          <w:lang w:val="en-US"/>
        </w:rPr>
        <w:tab/>
        <w:t>Clerk to follow up with PC Shinn on whether the anti-fraud meeting is taking place on 18</w:t>
      </w:r>
      <w:r>
        <w:rPr>
          <w:rFonts w:ascii="Arial Narrow" w:hAnsi="Arial Narrow"/>
          <w:vertAlign w:val="superscript"/>
          <w:lang w:val="en-US"/>
        </w:rPr>
        <w:t>th</w:t>
      </w:r>
      <w:r>
        <w:rPr>
          <w:rFonts w:ascii="Arial Narrow" w:hAnsi="Arial Narrow"/>
        </w:rPr>
        <w:t xml:space="preserve"> February.</w:t>
      </w:r>
    </w:p>
    <w:p w14:paraId="36BDA60F" w14:textId="77777777" w:rsidR="00DB3376" w:rsidRDefault="00C12013">
      <w:pPr>
        <w:pStyle w:val="Body"/>
        <w:spacing w:after="120"/>
        <w:jc w:val="both"/>
        <w:rPr>
          <w:rFonts w:ascii="Arial Narrow" w:eastAsia="Arial Narrow" w:hAnsi="Arial Narrow" w:cs="Arial Narrow"/>
        </w:rPr>
      </w:pPr>
      <w:r>
        <w:rPr>
          <w:rFonts w:ascii="Arial Narrow" w:hAnsi="Arial Narrow"/>
          <w:lang w:val="de-DE"/>
        </w:rPr>
        <w:t>8]</w:t>
      </w:r>
      <w:r>
        <w:rPr>
          <w:rFonts w:ascii="Arial Narrow" w:hAnsi="Arial Narrow"/>
          <w:lang w:val="de-DE"/>
        </w:rPr>
        <w:tab/>
        <w:t>FINANCE</w:t>
      </w:r>
    </w:p>
    <w:p w14:paraId="24986D82" w14:textId="77777777" w:rsidR="00DB3376" w:rsidRDefault="00C12013">
      <w:pPr>
        <w:pStyle w:val="Body"/>
        <w:spacing w:after="120"/>
        <w:jc w:val="both"/>
        <w:rPr>
          <w:rFonts w:ascii="Arial Narrow" w:eastAsia="Arial Narrow" w:hAnsi="Arial Narrow" w:cs="Arial Narrow"/>
        </w:rPr>
      </w:pPr>
      <w:r>
        <w:rPr>
          <w:rFonts w:ascii="Arial Narrow" w:hAnsi="Arial Narrow"/>
          <w:lang w:val="en-US"/>
        </w:rPr>
        <w:t>The accounts to pay as circulated were accepted and signed. Actual spending versus budget was reviewed.</w:t>
      </w:r>
    </w:p>
    <w:p w14:paraId="60962ACC" w14:textId="77777777" w:rsidR="00F13C21" w:rsidRDefault="00C12013">
      <w:pPr>
        <w:pStyle w:val="Body"/>
        <w:shd w:val="clear" w:color="auto" w:fill="FFFFFF"/>
        <w:rPr>
          <w:rFonts w:ascii="Arial Narrow" w:hAnsi="Arial Narrow"/>
          <w:lang w:val="de-DE"/>
        </w:rPr>
      </w:pPr>
      <w:r>
        <w:rPr>
          <w:rFonts w:ascii="Arial Narrow" w:hAnsi="Arial Narrow"/>
          <w:lang w:val="de-DE"/>
        </w:rPr>
        <w:t xml:space="preserve"> </w:t>
      </w:r>
    </w:p>
    <w:p w14:paraId="525BEDB7" w14:textId="0E11C46D" w:rsidR="00F13C21" w:rsidRPr="00F13C21" w:rsidRDefault="00F13C21" w:rsidP="00F13C21">
      <w:pPr>
        <w:rPr>
          <w:rFonts w:ascii="Arial Narrow" w:hAnsi="Arial Narrow" w:cs="Arial Unicode MS"/>
          <w:color w:val="000000"/>
          <w:u w:color="000000"/>
          <w:lang w:val="de-DE" w:eastAsia="en-GB"/>
          <w14:textOutline w14:w="0" w14:cap="flat" w14:cmpd="sng" w14:algn="ctr">
            <w14:noFill/>
            <w14:prstDash w14:val="solid"/>
            <w14:bevel/>
          </w14:textOutline>
        </w:rPr>
      </w:pPr>
      <w:r>
        <w:rPr>
          <w:rFonts w:ascii="Arial Narrow" w:hAnsi="Arial Narrow"/>
          <w:lang w:val="de-DE"/>
        </w:rPr>
        <w:br w:type="page"/>
      </w:r>
    </w:p>
    <w:p w14:paraId="2BBB7666" w14:textId="66375494" w:rsidR="00F13C21" w:rsidRDefault="00F13C21" w:rsidP="00F13C21">
      <w:pPr>
        <w:pStyle w:val="Body"/>
        <w:shd w:val="clear" w:color="auto" w:fill="FFFFFF"/>
        <w:jc w:val="right"/>
        <w:rPr>
          <w:rFonts w:ascii="Arial Narrow" w:eastAsia="Arial Narrow" w:hAnsi="Arial Narrow" w:cs="Arial Narrow"/>
        </w:rPr>
      </w:pPr>
      <w:r>
        <w:rPr>
          <w:rFonts w:ascii="Arial Narrow" w:hAnsi="Arial Narrow"/>
          <w:b/>
          <w:bCs/>
        </w:rPr>
        <w:lastRenderedPageBreak/>
        <w:t>312/20</w:t>
      </w:r>
    </w:p>
    <w:p w14:paraId="06ADE8D3" w14:textId="7BF4B55D" w:rsidR="00DB3376" w:rsidRDefault="00C12013">
      <w:pPr>
        <w:pStyle w:val="Body"/>
        <w:shd w:val="clear" w:color="auto" w:fill="FFFFFF"/>
        <w:rPr>
          <w:rFonts w:ascii="Arial Narrow" w:eastAsia="Arial Narrow" w:hAnsi="Arial Narrow" w:cs="Arial Narrow"/>
        </w:rPr>
      </w:pPr>
      <w:r>
        <w:rPr>
          <w:rFonts w:ascii="Arial Narrow" w:hAnsi="Arial Narrow"/>
          <w:lang w:val="de-DE"/>
        </w:rPr>
        <w:t>9]</w:t>
      </w:r>
      <w:r>
        <w:rPr>
          <w:rFonts w:ascii="Arial Narrow" w:hAnsi="Arial Narrow"/>
          <w:lang w:val="de-DE"/>
        </w:rPr>
        <w:tab/>
        <w:t>PLANNING MATTERS</w:t>
      </w:r>
    </w:p>
    <w:p w14:paraId="58C99CE6" w14:textId="77777777" w:rsidR="00DB3376" w:rsidRDefault="00C12013">
      <w:pPr>
        <w:pStyle w:val="Body"/>
        <w:shd w:val="clear" w:color="auto" w:fill="FFFFFF"/>
        <w:rPr>
          <w:rFonts w:ascii="Arial Narrow" w:eastAsia="Arial Narrow" w:hAnsi="Arial Narrow" w:cs="Arial Narrow"/>
          <w:u w:val="single"/>
        </w:rPr>
      </w:pPr>
      <w:r>
        <w:rPr>
          <w:rFonts w:ascii="Arial Narrow" w:eastAsia="Arial Narrow" w:hAnsi="Arial Narrow" w:cs="Arial Narrow"/>
        </w:rPr>
        <w:tab/>
      </w:r>
      <w:r>
        <w:rPr>
          <w:rFonts w:ascii="Arial Narrow" w:hAnsi="Arial Narrow"/>
          <w:u w:val="single"/>
          <w:lang w:val="en-US"/>
        </w:rPr>
        <w:t>Rushcliffe Borough Council applications</w:t>
      </w:r>
    </w:p>
    <w:p w14:paraId="76B53BBC" w14:textId="1207DAA7" w:rsidR="00DB3376" w:rsidRDefault="00C12013" w:rsidP="00F13C21">
      <w:pPr>
        <w:pStyle w:val="Body"/>
        <w:shd w:val="clear" w:color="auto" w:fill="FFFFFF"/>
        <w:rPr>
          <w:rFonts w:ascii="Arial Narrow" w:eastAsia="Arial Narrow" w:hAnsi="Arial Narrow" w:cs="Arial Narrow"/>
        </w:rPr>
      </w:pPr>
      <w:r>
        <w:rPr>
          <w:rFonts w:ascii="Arial Narrow" w:eastAsia="Arial Narrow" w:hAnsi="Arial Narrow" w:cs="Arial Narrow"/>
          <w:lang w:val="en-US"/>
        </w:rPr>
        <w:tab/>
        <w:t xml:space="preserve">19/02686/CLUEXD </w:t>
      </w:r>
      <w:proofErr w:type="spellStart"/>
      <w:r>
        <w:rPr>
          <w:rFonts w:ascii="Arial Narrow" w:eastAsia="Arial Narrow" w:hAnsi="Arial Narrow" w:cs="Arial Narrow"/>
          <w:lang w:val="en-US"/>
        </w:rPr>
        <w:t>Mr</w:t>
      </w:r>
      <w:proofErr w:type="spellEnd"/>
      <w:r>
        <w:rPr>
          <w:rFonts w:ascii="Arial Narrow" w:eastAsia="Arial Narrow" w:hAnsi="Arial Narrow" w:cs="Arial Narrow"/>
          <w:lang w:val="en-US"/>
        </w:rPr>
        <w:t xml:space="preserve"> D </w:t>
      </w:r>
      <w:proofErr w:type="spellStart"/>
      <w:r>
        <w:rPr>
          <w:rFonts w:ascii="Arial Narrow" w:eastAsia="Arial Narrow" w:hAnsi="Arial Narrow" w:cs="Arial Narrow"/>
          <w:lang w:val="en-US"/>
        </w:rPr>
        <w:t>Lovatt</w:t>
      </w:r>
      <w:proofErr w:type="spellEnd"/>
      <w:r>
        <w:rPr>
          <w:rFonts w:ascii="Arial Narrow" w:eastAsia="Arial Narrow" w:hAnsi="Arial Narrow" w:cs="Arial Narrow"/>
          <w:lang w:val="en-US"/>
        </w:rPr>
        <w:t xml:space="preserve">, </w:t>
      </w:r>
      <w:proofErr w:type="spellStart"/>
      <w:r>
        <w:rPr>
          <w:rFonts w:ascii="Arial Narrow" w:eastAsia="Arial Narrow" w:hAnsi="Arial Narrow" w:cs="Arial Narrow"/>
          <w:lang w:val="en-US"/>
        </w:rPr>
        <w:t>Brooklands</w:t>
      </w:r>
      <w:proofErr w:type="spellEnd"/>
      <w:r>
        <w:rPr>
          <w:rFonts w:ascii="Arial Narrow" w:eastAsia="Arial Narrow" w:hAnsi="Arial Narrow" w:cs="Arial Narrow"/>
          <w:lang w:val="en-US"/>
        </w:rPr>
        <w:t xml:space="preserve"> Racing Stables, Costock Road. Application for certificate of lawful use of part of existing barn as a self-contained flat. No comment from parish council, to be decided by Borough solicitor.</w:t>
      </w:r>
    </w:p>
    <w:p w14:paraId="21C19DC0" w14:textId="77777777" w:rsidR="00DB3376" w:rsidRDefault="00C12013">
      <w:pPr>
        <w:pStyle w:val="Body"/>
        <w:shd w:val="clear" w:color="auto" w:fill="FFFFFF"/>
        <w:rPr>
          <w:rFonts w:ascii="Arial Narrow" w:eastAsia="Arial Narrow" w:hAnsi="Arial Narrow" w:cs="Arial Narrow"/>
          <w:u w:val="single"/>
        </w:rPr>
      </w:pPr>
      <w:r>
        <w:rPr>
          <w:rFonts w:ascii="Arial Narrow" w:eastAsia="Arial Narrow" w:hAnsi="Arial Narrow" w:cs="Arial Narrow"/>
        </w:rPr>
        <w:tab/>
      </w:r>
      <w:r>
        <w:rPr>
          <w:rFonts w:ascii="Arial Narrow" w:hAnsi="Arial Narrow"/>
          <w:u w:val="single"/>
          <w:lang w:val="en-US"/>
        </w:rPr>
        <w:t>Rushcliffe Borough Council decisions</w:t>
      </w:r>
    </w:p>
    <w:p w14:paraId="1BCD8B5F" w14:textId="77777777" w:rsidR="00DB3376" w:rsidRDefault="00C12013">
      <w:pPr>
        <w:pStyle w:val="Body"/>
        <w:shd w:val="clear" w:color="auto" w:fill="FFFFFF"/>
        <w:rPr>
          <w:rFonts w:ascii="Arial Narrow" w:eastAsia="Arial Narrow" w:hAnsi="Arial Narrow" w:cs="Arial Narrow"/>
        </w:rPr>
      </w:pPr>
      <w:r>
        <w:rPr>
          <w:rFonts w:ascii="Arial Narrow" w:eastAsia="Arial Narrow" w:hAnsi="Arial Narrow" w:cs="Arial Narrow"/>
          <w:lang w:val="en-US"/>
        </w:rPr>
        <w:tab/>
        <w:t xml:space="preserve">19/01795/FUL. Gilbert and Hall Ltd. Le Petit Champ Widmerpool Road Wysall. Demolition of existing bungalow and construction of 6no. dwellings with associated parking, access, and landscaping (revised scheme). Grant </w:t>
      </w:r>
    </w:p>
    <w:p w14:paraId="37686CF7" w14:textId="77777777" w:rsidR="00DB3376" w:rsidRDefault="00C12013">
      <w:pPr>
        <w:pStyle w:val="Body"/>
        <w:shd w:val="clear" w:color="auto" w:fill="FFFFFF"/>
        <w:rPr>
          <w:rFonts w:ascii="Arial Narrow" w:eastAsia="Arial Narrow" w:hAnsi="Arial Narrow" w:cs="Arial Narrow"/>
        </w:rPr>
      </w:pPr>
      <w:r>
        <w:rPr>
          <w:rFonts w:ascii="Arial Narrow" w:hAnsi="Arial Narrow"/>
          <w:lang w:val="en-US"/>
        </w:rPr>
        <w:t xml:space="preserve">19/02524/FUL. Michael Walton Raine Haigh-Hudson. The Cranny Widmerpool Road Wysall. Insert dormers and roof lights in existing roof; alterations to windows. Grant </w:t>
      </w:r>
    </w:p>
    <w:p w14:paraId="3C291513" w14:textId="77777777" w:rsidR="00DB3376" w:rsidRDefault="00DB3376">
      <w:pPr>
        <w:pStyle w:val="Body"/>
        <w:shd w:val="clear" w:color="auto" w:fill="FFFFFF"/>
        <w:rPr>
          <w:rFonts w:ascii="Arial Narrow" w:eastAsia="Arial Narrow" w:hAnsi="Arial Narrow" w:cs="Arial Narrow"/>
          <w:u w:val="single"/>
        </w:rPr>
      </w:pPr>
    </w:p>
    <w:p w14:paraId="0F1A4F79" w14:textId="77777777" w:rsidR="00DB3376" w:rsidRDefault="00C12013">
      <w:pPr>
        <w:pStyle w:val="Body"/>
        <w:spacing w:after="120"/>
        <w:rPr>
          <w:rFonts w:ascii="Arial Narrow" w:eastAsia="Arial Narrow" w:hAnsi="Arial Narrow" w:cs="Arial Narrow"/>
        </w:rPr>
      </w:pPr>
      <w:r>
        <w:rPr>
          <w:rFonts w:ascii="Arial Narrow" w:hAnsi="Arial Narrow"/>
          <w:lang w:val="da-DK"/>
        </w:rPr>
        <w:t>10]</w:t>
      </w:r>
      <w:r>
        <w:rPr>
          <w:rFonts w:ascii="Arial Narrow" w:hAnsi="Arial Narrow"/>
          <w:lang w:val="da-DK"/>
        </w:rPr>
        <w:tab/>
        <w:t xml:space="preserve">VILLAGE HALL </w:t>
      </w:r>
    </w:p>
    <w:p w14:paraId="7F679910" w14:textId="77777777" w:rsidR="00DB3376" w:rsidRDefault="00C12013">
      <w:pPr>
        <w:pStyle w:val="Body"/>
        <w:spacing w:after="120"/>
        <w:jc w:val="both"/>
        <w:rPr>
          <w:rFonts w:ascii="Arial Narrow" w:eastAsia="Arial Narrow" w:hAnsi="Arial Narrow" w:cs="Arial Narrow"/>
        </w:rPr>
      </w:pPr>
      <w:r>
        <w:rPr>
          <w:rFonts w:ascii="Arial Narrow" w:eastAsia="Arial Narrow" w:hAnsi="Arial Narrow" w:cs="Arial Narrow"/>
          <w:lang w:val="en-US"/>
        </w:rPr>
        <w:tab/>
        <w:t>The village hall had been broken in to on 25</w:t>
      </w:r>
      <w:r>
        <w:rPr>
          <w:rFonts w:ascii="Arial Narrow" w:hAnsi="Arial Narrow"/>
          <w:vertAlign w:val="superscript"/>
          <w:lang w:val="en-US"/>
        </w:rPr>
        <w:t>th</w:t>
      </w:r>
      <w:r>
        <w:rPr>
          <w:rFonts w:ascii="Arial Narrow" w:hAnsi="Arial Narrow"/>
          <w:lang w:val="en-US"/>
        </w:rPr>
        <w:t xml:space="preserve"> January, quotes were being obtained to replace the window and two door frames, alongside a quote for three additional windows.</w:t>
      </w:r>
    </w:p>
    <w:p w14:paraId="4467FF49" w14:textId="77777777" w:rsidR="00DB3376" w:rsidRDefault="00C12013">
      <w:pPr>
        <w:pStyle w:val="Body"/>
        <w:spacing w:after="120"/>
        <w:jc w:val="both"/>
        <w:rPr>
          <w:rFonts w:ascii="Arial Narrow" w:eastAsia="Arial Narrow" w:hAnsi="Arial Narrow" w:cs="Arial Narrow"/>
        </w:rPr>
      </w:pPr>
      <w:r>
        <w:rPr>
          <w:rFonts w:ascii="Arial Narrow" w:eastAsia="Arial Narrow" w:hAnsi="Arial Narrow" w:cs="Arial Narrow"/>
          <w:lang w:val="en-US"/>
        </w:rPr>
        <w:tab/>
        <w:t xml:space="preserve">It was agreed to proceed with a quote of </w:t>
      </w:r>
      <w:r>
        <w:rPr>
          <w:rFonts w:ascii="Arial Narrow" w:hAnsi="Arial Narrow"/>
          <w:lang w:val="en-US"/>
        </w:rPr>
        <w:t>£480 to carry out work to the outside of the village hall. The builder would also assess and quote for work needed to the corner of the building.</w:t>
      </w:r>
    </w:p>
    <w:p w14:paraId="64B972C0" w14:textId="77777777" w:rsidR="00DB3376" w:rsidRDefault="00C12013">
      <w:pPr>
        <w:pStyle w:val="Body"/>
        <w:spacing w:after="120"/>
        <w:jc w:val="both"/>
        <w:rPr>
          <w:rFonts w:ascii="Arial Narrow" w:eastAsia="Arial Narrow" w:hAnsi="Arial Narrow" w:cs="Arial Narrow"/>
        </w:rPr>
      </w:pPr>
      <w:r>
        <w:rPr>
          <w:rFonts w:ascii="Arial Narrow" w:eastAsia="Arial Narrow" w:hAnsi="Arial Narrow" w:cs="Arial Narrow"/>
          <w:lang w:val="en-US"/>
        </w:rPr>
        <w:tab/>
        <w:t xml:space="preserve">A quote for the repainting of inside the </w:t>
      </w:r>
      <w:r w:rsidRPr="00F13C21">
        <w:rPr>
          <w:rFonts w:ascii="Arial Narrow" w:eastAsia="Arial Narrow" w:hAnsi="Arial Narrow" w:cs="Arial Narrow"/>
          <w:color w:val="auto"/>
          <w:lang w:val="en-US"/>
        </w:rPr>
        <w:t xml:space="preserve">village hall </w:t>
      </w:r>
      <w:proofErr w:type="spellStart"/>
      <w:r w:rsidRPr="00F13C21">
        <w:rPr>
          <w:rFonts w:ascii="Arial Narrow" w:hAnsi="Arial Narrow"/>
          <w:color w:val="auto"/>
          <w:lang w:val="en-US"/>
        </w:rPr>
        <w:t>totalling</w:t>
      </w:r>
      <w:proofErr w:type="spellEnd"/>
      <w:r w:rsidRPr="00F13C21">
        <w:rPr>
          <w:rFonts w:ascii="Arial Narrow" w:hAnsi="Arial Narrow"/>
          <w:color w:val="auto"/>
        </w:rPr>
        <w:t xml:space="preserve"> </w:t>
      </w:r>
      <w:r>
        <w:rPr>
          <w:rFonts w:ascii="Arial Narrow" w:hAnsi="Arial Narrow"/>
          <w:lang w:val="en-US"/>
        </w:rPr>
        <w:t>£585 had been received. It was agreed to spend a maximum of £600 and after obtaining a second quote agree by email between meetings which contractor to use.</w:t>
      </w:r>
    </w:p>
    <w:p w14:paraId="39742AC8" w14:textId="5AA94F81" w:rsidR="00DB3376" w:rsidRDefault="00C12013">
      <w:pPr>
        <w:pStyle w:val="Body"/>
        <w:spacing w:after="120"/>
        <w:jc w:val="both"/>
        <w:rPr>
          <w:rFonts w:ascii="Arial Narrow" w:eastAsia="Arial Narrow" w:hAnsi="Arial Narrow" w:cs="Arial Narrow"/>
        </w:rPr>
      </w:pPr>
      <w:r>
        <w:rPr>
          <w:rFonts w:ascii="Arial Narrow" w:hAnsi="Arial Narrow"/>
          <w:lang w:val="en-US"/>
        </w:rPr>
        <w:t>The refurbishment of the toilets is expected to cost £3000. A grant from Severn Trent Water of £100</w:t>
      </w:r>
      <w:r w:rsidRPr="00F13C21">
        <w:rPr>
          <w:rFonts w:ascii="Arial Narrow" w:hAnsi="Arial Narrow"/>
          <w:color w:val="auto"/>
          <w:lang w:val="en-US"/>
        </w:rPr>
        <w:t xml:space="preserve">0 is available to be applied for. </w:t>
      </w:r>
      <w:r>
        <w:rPr>
          <w:rFonts w:ascii="Arial Narrow" w:hAnsi="Arial Narrow"/>
          <w:lang w:val="en-US"/>
        </w:rPr>
        <w:t>The social committee will contribute towards the balance.</w:t>
      </w:r>
    </w:p>
    <w:p w14:paraId="389A1E3D" w14:textId="77777777" w:rsidR="00DB3376" w:rsidRDefault="00C12013">
      <w:pPr>
        <w:pStyle w:val="Body"/>
        <w:spacing w:after="120"/>
        <w:jc w:val="both"/>
        <w:rPr>
          <w:rFonts w:ascii="Arial Narrow" w:eastAsia="Arial Narrow" w:hAnsi="Arial Narrow" w:cs="Arial Narrow"/>
        </w:rPr>
      </w:pPr>
      <w:r>
        <w:rPr>
          <w:rFonts w:ascii="Arial Narrow" w:hAnsi="Arial Narrow"/>
          <w:lang w:val="en-US"/>
        </w:rPr>
        <w:t>Upcoming events include the quiz night (sold out) and wine tasting, all events are published. Councillor Stanley oversees the Facebook page.</w:t>
      </w:r>
    </w:p>
    <w:p w14:paraId="0B86CD00" w14:textId="77777777" w:rsidR="00DB3376" w:rsidRDefault="00C12013">
      <w:pPr>
        <w:pStyle w:val="Body"/>
        <w:shd w:val="clear" w:color="auto" w:fill="FFFFFF"/>
        <w:jc w:val="both"/>
        <w:rPr>
          <w:rFonts w:ascii="Arial Narrow" w:eastAsia="Arial Narrow" w:hAnsi="Arial Narrow" w:cs="Arial Narrow"/>
        </w:rPr>
      </w:pPr>
      <w:r>
        <w:rPr>
          <w:rFonts w:ascii="Arial Narrow" w:hAnsi="Arial Narrow"/>
          <w:lang w:val="de-DE"/>
        </w:rPr>
        <w:t>11]</w:t>
      </w:r>
      <w:r>
        <w:rPr>
          <w:rFonts w:ascii="Arial Narrow" w:hAnsi="Arial Narrow"/>
          <w:lang w:val="de-DE"/>
        </w:rPr>
        <w:tab/>
        <w:t xml:space="preserve">ENVIRONMENTAL </w:t>
      </w:r>
    </w:p>
    <w:p w14:paraId="4D732D60" w14:textId="77777777" w:rsidR="00DB3376" w:rsidRDefault="00C12013">
      <w:pPr>
        <w:pStyle w:val="Body"/>
        <w:tabs>
          <w:tab w:val="left" w:pos="709"/>
          <w:tab w:val="left" w:pos="1134"/>
        </w:tabs>
        <w:spacing w:after="120"/>
        <w:jc w:val="both"/>
        <w:rPr>
          <w:rFonts w:ascii="Arial Narrow" w:eastAsia="Arial Narrow" w:hAnsi="Arial Narrow" w:cs="Arial Narrow"/>
        </w:rPr>
      </w:pPr>
      <w:r>
        <w:rPr>
          <w:rFonts w:ascii="Arial Narrow" w:hAnsi="Arial Narrow"/>
          <w:lang w:val="en-US"/>
        </w:rPr>
        <w:t>Defibrillator refresher session booked for 14</w:t>
      </w:r>
      <w:r>
        <w:rPr>
          <w:rFonts w:ascii="Arial Narrow" w:hAnsi="Arial Narrow"/>
          <w:vertAlign w:val="superscript"/>
          <w:lang w:val="en-US"/>
        </w:rPr>
        <w:t>th</w:t>
      </w:r>
      <w:r>
        <w:rPr>
          <w:rFonts w:ascii="Arial Narrow" w:hAnsi="Arial Narrow"/>
          <w:lang w:val="en-US"/>
        </w:rPr>
        <w:t xml:space="preserve"> April. Clerk to invite Willoughby and Widmerpool.</w:t>
      </w:r>
    </w:p>
    <w:p w14:paraId="56A09470" w14:textId="2FE4E783" w:rsidR="00DB3376" w:rsidRDefault="00C12013">
      <w:pPr>
        <w:pStyle w:val="Body"/>
        <w:tabs>
          <w:tab w:val="left" w:pos="709"/>
          <w:tab w:val="left" w:pos="1134"/>
        </w:tabs>
        <w:spacing w:after="120"/>
        <w:jc w:val="both"/>
        <w:rPr>
          <w:rFonts w:ascii="Arial Narrow" w:eastAsia="Arial Narrow" w:hAnsi="Arial Narrow" w:cs="Arial Narrow"/>
        </w:rPr>
      </w:pPr>
      <w:r>
        <w:rPr>
          <w:rFonts w:ascii="Arial Narrow" w:hAnsi="Arial Narrow"/>
          <w:lang w:val="en-US"/>
        </w:rPr>
        <w:t>Councillor Stephens is liaising with Via as there are concerns the VE Day bench is not built to the recommended standard. NCC bench</w:t>
      </w:r>
      <w:r w:rsidR="00F13C21">
        <w:rPr>
          <w:rFonts w:ascii="Arial Narrow" w:hAnsi="Arial Narrow"/>
          <w:lang w:val="en-US"/>
        </w:rPr>
        <w:t xml:space="preserve"> to be</w:t>
      </w:r>
      <w:r>
        <w:rPr>
          <w:rFonts w:ascii="Arial Narrow" w:hAnsi="Arial Narrow"/>
          <w:lang w:val="en-US"/>
        </w:rPr>
        <w:t xml:space="preserve"> moved to replace rotten bench and plaque remounted.</w:t>
      </w:r>
    </w:p>
    <w:p w14:paraId="696B8159" w14:textId="77777777" w:rsidR="00DB3376" w:rsidRDefault="00C12013">
      <w:pPr>
        <w:pStyle w:val="Body"/>
        <w:tabs>
          <w:tab w:val="left" w:pos="709"/>
          <w:tab w:val="left" w:pos="1134"/>
        </w:tabs>
        <w:spacing w:after="120"/>
        <w:jc w:val="both"/>
        <w:rPr>
          <w:rFonts w:ascii="Arial Narrow" w:eastAsia="Arial Narrow" w:hAnsi="Arial Narrow" w:cs="Arial Narrow"/>
        </w:rPr>
      </w:pPr>
      <w:r>
        <w:rPr>
          <w:rFonts w:ascii="Arial Narrow" w:hAnsi="Arial Narrow"/>
          <w:lang w:val="en-US"/>
        </w:rPr>
        <w:t>Quote received from Peter James for the ground maintenance work, Councillor Stephens to obtain a second quote.</w:t>
      </w:r>
    </w:p>
    <w:p w14:paraId="5C4E2C6A" w14:textId="77777777" w:rsidR="00DB3376" w:rsidRDefault="00C12013">
      <w:pPr>
        <w:pStyle w:val="Body"/>
        <w:tabs>
          <w:tab w:val="left" w:pos="709"/>
          <w:tab w:val="left" w:pos="1134"/>
        </w:tabs>
        <w:spacing w:after="120"/>
        <w:jc w:val="both"/>
        <w:rPr>
          <w:rFonts w:ascii="Arial Narrow" w:eastAsia="Arial Narrow" w:hAnsi="Arial Narrow" w:cs="Arial Narrow"/>
        </w:rPr>
      </w:pPr>
      <w:r>
        <w:rPr>
          <w:rFonts w:ascii="Arial Narrow" w:hAnsi="Arial Narrow"/>
          <w:lang w:val="en-US"/>
        </w:rPr>
        <w:t>Clock – quote needed to repair/replace the auto timer if this is the only problem found.</w:t>
      </w:r>
    </w:p>
    <w:p w14:paraId="3E0ACCBA" w14:textId="77777777" w:rsidR="00DB3376" w:rsidRDefault="00C12013">
      <w:pPr>
        <w:pStyle w:val="Body"/>
        <w:tabs>
          <w:tab w:val="left" w:pos="709"/>
          <w:tab w:val="left" w:pos="1134"/>
        </w:tabs>
        <w:spacing w:after="120"/>
        <w:jc w:val="both"/>
        <w:rPr>
          <w:rFonts w:ascii="Arial Narrow" w:eastAsia="Arial Narrow" w:hAnsi="Arial Narrow" w:cs="Arial Narrow"/>
        </w:rPr>
      </w:pPr>
      <w:r>
        <w:rPr>
          <w:rFonts w:ascii="Arial Narrow" w:hAnsi="Arial Narrow"/>
          <w:lang w:val="en-US"/>
        </w:rPr>
        <w:t>Flagpole due to be installed during the 3</w:t>
      </w:r>
      <w:proofErr w:type="spellStart"/>
      <w:r>
        <w:rPr>
          <w:rFonts w:ascii="Arial Narrow" w:hAnsi="Arial Narrow"/>
          <w:vertAlign w:val="superscript"/>
        </w:rPr>
        <w:t>rd</w:t>
      </w:r>
      <w:proofErr w:type="spellEnd"/>
      <w:r>
        <w:rPr>
          <w:rFonts w:ascii="Arial Narrow" w:hAnsi="Arial Narrow"/>
          <w:lang w:val="en-US"/>
        </w:rPr>
        <w:t xml:space="preserve"> week of March, </w:t>
      </w:r>
      <w:proofErr w:type="spellStart"/>
      <w:r>
        <w:rPr>
          <w:rFonts w:ascii="Arial Narrow" w:hAnsi="Arial Narrow"/>
          <w:lang w:val="en-US"/>
        </w:rPr>
        <w:t>Councillor</w:t>
      </w:r>
      <w:proofErr w:type="spellEnd"/>
      <w:r>
        <w:rPr>
          <w:rFonts w:ascii="Arial Narrow" w:hAnsi="Arial Narrow"/>
          <w:lang w:val="en-US"/>
        </w:rPr>
        <w:t xml:space="preserve"> Birch to be available, clerk to pass on details.</w:t>
      </w:r>
    </w:p>
    <w:p w14:paraId="3F5CDCD4" w14:textId="77777777" w:rsidR="00DB3376" w:rsidRDefault="00C12013">
      <w:pPr>
        <w:pStyle w:val="Body"/>
        <w:tabs>
          <w:tab w:val="left" w:pos="709"/>
          <w:tab w:val="left" w:pos="1134"/>
        </w:tabs>
        <w:spacing w:after="120"/>
        <w:jc w:val="both"/>
        <w:rPr>
          <w:rFonts w:ascii="Arial Narrow" w:eastAsia="Arial Narrow" w:hAnsi="Arial Narrow" w:cs="Arial Narrow"/>
        </w:rPr>
      </w:pPr>
      <w:r>
        <w:rPr>
          <w:rFonts w:ascii="Arial Narrow" w:hAnsi="Arial Narrow"/>
          <w:lang w:val="en-US"/>
        </w:rPr>
        <w:t>The ownership of the hedge and steps on Keyworth Road to be further investigated</w:t>
      </w:r>
    </w:p>
    <w:p w14:paraId="68908203" w14:textId="77777777" w:rsidR="00DB3376" w:rsidRDefault="00C12013">
      <w:pPr>
        <w:pStyle w:val="Body"/>
        <w:shd w:val="clear" w:color="auto" w:fill="FFFFFF"/>
        <w:rPr>
          <w:rFonts w:ascii="Arial Narrow" w:eastAsia="Arial Narrow" w:hAnsi="Arial Narrow" w:cs="Arial Narrow"/>
        </w:rPr>
      </w:pPr>
      <w:r>
        <w:rPr>
          <w:rFonts w:ascii="Arial Narrow" w:hAnsi="Arial Narrow"/>
          <w:lang w:val="de-DE"/>
        </w:rPr>
        <w:t>12]</w:t>
      </w:r>
      <w:r>
        <w:rPr>
          <w:rFonts w:ascii="Arial Narrow" w:hAnsi="Arial Narrow"/>
          <w:lang w:val="de-DE"/>
        </w:rPr>
        <w:tab/>
        <w:t>WEBSITE</w:t>
      </w:r>
    </w:p>
    <w:p w14:paraId="0AD8947F" w14:textId="77777777" w:rsidR="00DB3376" w:rsidRDefault="00C12013">
      <w:pPr>
        <w:pStyle w:val="Body"/>
        <w:shd w:val="clear" w:color="auto" w:fill="FFFFFF"/>
        <w:rPr>
          <w:rFonts w:ascii="Arial Narrow" w:eastAsia="Arial Narrow" w:hAnsi="Arial Narrow" w:cs="Arial Narrow"/>
        </w:rPr>
      </w:pPr>
      <w:r>
        <w:rPr>
          <w:rFonts w:ascii="Arial Narrow" w:eastAsia="Arial Narrow" w:hAnsi="Arial Narrow" w:cs="Arial Narrow"/>
          <w:lang w:val="en-US"/>
        </w:rPr>
        <w:tab/>
        <w:t xml:space="preserve">Each group now has a proforma to complete. </w:t>
      </w:r>
    </w:p>
    <w:p w14:paraId="31C572BA" w14:textId="77777777" w:rsidR="00DB3376" w:rsidRDefault="00DB3376">
      <w:pPr>
        <w:pStyle w:val="Body"/>
        <w:shd w:val="clear" w:color="auto" w:fill="FFFFFF"/>
        <w:rPr>
          <w:rFonts w:ascii="Arial Narrow" w:eastAsia="Arial Narrow" w:hAnsi="Arial Narrow" w:cs="Arial Narrow"/>
        </w:rPr>
      </w:pPr>
    </w:p>
    <w:p w14:paraId="7ECF11F3" w14:textId="7A8CF79A" w:rsidR="00DB3376" w:rsidRDefault="00C12013">
      <w:pPr>
        <w:pStyle w:val="Body"/>
        <w:tabs>
          <w:tab w:val="left" w:pos="709"/>
          <w:tab w:val="left" w:pos="1134"/>
        </w:tabs>
        <w:spacing w:after="120"/>
        <w:jc w:val="both"/>
        <w:rPr>
          <w:rFonts w:ascii="Arial Narrow" w:eastAsia="Arial Narrow" w:hAnsi="Arial Narrow" w:cs="Arial Narrow"/>
        </w:rPr>
      </w:pPr>
      <w:r>
        <w:rPr>
          <w:rFonts w:ascii="Arial Narrow" w:hAnsi="Arial Narrow"/>
          <w:lang w:val="de-DE"/>
        </w:rPr>
        <w:t xml:space="preserve">13] </w:t>
      </w:r>
      <w:r w:rsidR="00F13C21">
        <w:rPr>
          <w:rFonts w:ascii="Arial Narrow" w:hAnsi="Arial Narrow"/>
          <w:lang w:val="de-DE"/>
        </w:rPr>
        <w:tab/>
      </w:r>
      <w:r>
        <w:rPr>
          <w:rFonts w:ascii="Arial Narrow" w:hAnsi="Arial Narrow"/>
          <w:lang w:val="de-DE"/>
        </w:rPr>
        <w:t xml:space="preserve">STANDING ORDERS. FINANCIAL REGULATIONS. </w:t>
      </w:r>
    </w:p>
    <w:p w14:paraId="68F082F2" w14:textId="0D03BBE5" w:rsidR="00DB3376" w:rsidRDefault="00C12013">
      <w:pPr>
        <w:pStyle w:val="Body"/>
        <w:tabs>
          <w:tab w:val="left" w:pos="709"/>
          <w:tab w:val="left" w:pos="1134"/>
        </w:tabs>
        <w:spacing w:after="120"/>
        <w:jc w:val="both"/>
        <w:rPr>
          <w:rFonts w:ascii="Arial Narrow" w:eastAsia="Arial Narrow" w:hAnsi="Arial Narrow" w:cs="Arial Narrow"/>
        </w:rPr>
      </w:pPr>
      <w:r>
        <w:rPr>
          <w:rFonts w:ascii="Arial Narrow" w:hAnsi="Arial Narrow"/>
          <w:lang w:val="en-US"/>
        </w:rPr>
        <w:t xml:space="preserve">       </w:t>
      </w:r>
      <w:r w:rsidR="00F13C21">
        <w:rPr>
          <w:rFonts w:ascii="Arial Narrow" w:hAnsi="Arial Narrow"/>
          <w:lang w:val="en-US"/>
        </w:rPr>
        <w:tab/>
      </w:r>
      <w:r>
        <w:rPr>
          <w:rFonts w:ascii="Arial Narrow" w:hAnsi="Arial Narrow"/>
          <w:lang w:val="en-US"/>
        </w:rPr>
        <w:t xml:space="preserve">These were reviewed and amendments agreed at the meeting in January. </w:t>
      </w:r>
    </w:p>
    <w:p w14:paraId="6DDC7EDD" w14:textId="77777777" w:rsidR="00DB3376" w:rsidRDefault="00C12013">
      <w:pPr>
        <w:pStyle w:val="Body"/>
        <w:shd w:val="clear" w:color="auto" w:fill="FFFFFF"/>
        <w:rPr>
          <w:rFonts w:ascii="Arial Narrow" w:eastAsia="Arial Narrow" w:hAnsi="Arial Narrow" w:cs="Arial Narrow"/>
        </w:rPr>
      </w:pPr>
      <w:r>
        <w:rPr>
          <w:rFonts w:ascii="Arial Narrow" w:hAnsi="Arial Narrow"/>
          <w:lang w:val="es-ES_tradnl"/>
        </w:rPr>
        <w:t>14]</w:t>
      </w:r>
      <w:r>
        <w:rPr>
          <w:rFonts w:ascii="Arial Narrow" w:hAnsi="Arial Narrow"/>
          <w:lang w:val="es-ES_tradnl"/>
        </w:rPr>
        <w:tab/>
        <w:t>VE DAY 75</w:t>
      </w:r>
    </w:p>
    <w:p w14:paraId="3EFBD547" w14:textId="77777777" w:rsidR="00DB3376" w:rsidRDefault="00C12013">
      <w:pPr>
        <w:pStyle w:val="Body"/>
        <w:shd w:val="clear" w:color="auto" w:fill="FFFFFF"/>
        <w:rPr>
          <w:rFonts w:ascii="Arial Narrow" w:eastAsia="Arial Narrow" w:hAnsi="Arial Narrow" w:cs="Arial Narrow"/>
        </w:rPr>
      </w:pPr>
      <w:r>
        <w:rPr>
          <w:rFonts w:ascii="Arial Narrow" w:eastAsia="Arial Narrow" w:hAnsi="Arial Narrow" w:cs="Arial Narrow"/>
          <w:lang w:val="en-US"/>
        </w:rPr>
        <w:tab/>
        <w:t xml:space="preserve">A meeting has been scheduled to discuss plans. </w:t>
      </w:r>
    </w:p>
    <w:p w14:paraId="5E31DB55" w14:textId="77777777" w:rsidR="00DB3376" w:rsidRDefault="00DB3376">
      <w:pPr>
        <w:pStyle w:val="Body"/>
        <w:shd w:val="clear" w:color="auto" w:fill="FFFFFF"/>
        <w:rPr>
          <w:rFonts w:ascii="Arial Narrow" w:eastAsia="Arial Narrow" w:hAnsi="Arial Narrow" w:cs="Arial Narrow"/>
        </w:rPr>
      </w:pPr>
    </w:p>
    <w:p w14:paraId="39B84437" w14:textId="77777777" w:rsidR="00DB3376" w:rsidRDefault="00C12013">
      <w:pPr>
        <w:pStyle w:val="Body"/>
        <w:spacing w:after="120"/>
        <w:jc w:val="both"/>
        <w:rPr>
          <w:rFonts w:ascii="Arial Narrow" w:eastAsia="Arial Narrow" w:hAnsi="Arial Narrow" w:cs="Arial Narrow"/>
        </w:rPr>
      </w:pPr>
      <w:r>
        <w:rPr>
          <w:rFonts w:ascii="Arial Narrow" w:hAnsi="Arial Narrow"/>
          <w:lang w:val="de-DE"/>
        </w:rPr>
        <w:t>15]</w:t>
      </w:r>
      <w:r>
        <w:rPr>
          <w:rFonts w:ascii="Arial Narrow" w:hAnsi="Arial Narrow"/>
          <w:lang w:val="de-DE"/>
        </w:rPr>
        <w:tab/>
        <w:t>CHAIRMAN</w:t>
      </w:r>
      <w:r>
        <w:rPr>
          <w:rFonts w:ascii="Arial Narrow" w:hAnsi="Arial Narrow"/>
          <w:lang w:val="en-US"/>
        </w:rPr>
        <w:t>’</w:t>
      </w:r>
      <w:r>
        <w:rPr>
          <w:rFonts w:ascii="Arial Narrow" w:hAnsi="Arial Narrow"/>
          <w:lang w:val="de-DE"/>
        </w:rPr>
        <w:t xml:space="preserve">S MATTERS </w:t>
      </w:r>
    </w:p>
    <w:p w14:paraId="6D1DC0E1" w14:textId="77777777" w:rsidR="00DB3376" w:rsidRDefault="00C12013">
      <w:pPr>
        <w:pStyle w:val="Body"/>
        <w:spacing w:after="120"/>
        <w:jc w:val="both"/>
        <w:rPr>
          <w:rFonts w:ascii="Arial Narrow" w:eastAsia="Arial Narrow" w:hAnsi="Arial Narrow" w:cs="Arial Narrow"/>
        </w:rPr>
      </w:pPr>
      <w:r>
        <w:rPr>
          <w:rFonts w:ascii="Arial Narrow" w:eastAsia="Arial Narrow" w:hAnsi="Arial Narrow" w:cs="Arial Narrow"/>
          <w:lang w:val="en-US"/>
        </w:rPr>
        <w:tab/>
        <w:t>No further matters raised.</w:t>
      </w:r>
    </w:p>
    <w:p w14:paraId="297D5BD8" w14:textId="77777777" w:rsidR="00DB3376" w:rsidRDefault="00C12013">
      <w:pPr>
        <w:pStyle w:val="Body"/>
        <w:spacing w:after="120"/>
        <w:jc w:val="both"/>
        <w:rPr>
          <w:rFonts w:ascii="Arial Narrow" w:eastAsia="Arial Narrow" w:hAnsi="Arial Narrow" w:cs="Arial Narrow"/>
        </w:rPr>
      </w:pPr>
      <w:r>
        <w:rPr>
          <w:rFonts w:ascii="Arial Narrow" w:hAnsi="Arial Narrow"/>
          <w:lang w:val="de-DE"/>
        </w:rPr>
        <w:t>16]</w:t>
      </w:r>
      <w:r>
        <w:rPr>
          <w:rFonts w:ascii="Arial Narrow" w:hAnsi="Arial Narrow"/>
          <w:lang w:val="de-DE"/>
        </w:rPr>
        <w:tab/>
        <w:t xml:space="preserve">AGENDA ITEMS FOR NEXT MEETING MARCH 03, 2020 </w:t>
      </w:r>
    </w:p>
    <w:p w14:paraId="49393AB8" w14:textId="77777777" w:rsidR="00DB3376" w:rsidRDefault="00C12013">
      <w:pPr>
        <w:pStyle w:val="Body"/>
        <w:spacing w:after="120"/>
        <w:jc w:val="both"/>
        <w:rPr>
          <w:rFonts w:ascii="Arial Narrow" w:eastAsia="Arial Narrow" w:hAnsi="Arial Narrow" w:cs="Arial Narrow"/>
        </w:rPr>
      </w:pPr>
      <w:r>
        <w:rPr>
          <w:rFonts w:ascii="Arial Narrow" w:hAnsi="Arial Narrow"/>
          <w:lang w:val="en-US"/>
        </w:rPr>
        <w:t>Replacement of florescent lighting in the village hall.</w:t>
      </w:r>
    </w:p>
    <w:p w14:paraId="7E2E5F44" w14:textId="1AA79B4C" w:rsidR="00DB3376" w:rsidRDefault="00C12013">
      <w:pPr>
        <w:pStyle w:val="Body"/>
        <w:spacing w:after="120"/>
        <w:jc w:val="both"/>
      </w:pPr>
      <w:r>
        <w:rPr>
          <w:rFonts w:ascii="Arial Narrow" w:hAnsi="Arial Narrow"/>
          <w:lang w:val="en-US"/>
        </w:rPr>
        <w:t>There being no further business the meeting closed at 8.50pm.</w:t>
      </w:r>
    </w:p>
    <w:sectPr w:rsidR="00DB3376" w:rsidSect="00F13C21">
      <w:headerReference w:type="default" r:id="rId7"/>
      <w:pgSz w:w="11900" w:h="16840"/>
      <w:pgMar w:top="794" w:right="851" w:bottom="113"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31592" w14:textId="77777777" w:rsidR="002B42A5" w:rsidRDefault="002B42A5">
      <w:r>
        <w:separator/>
      </w:r>
    </w:p>
  </w:endnote>
  <w:endnote w:type="continuationSeparator" w:id="0">
    <w:p w14:paraId="664A0D6F" w14:textId="77777777" w:rsidR="002B42A5" w:rsidRDefault="002B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BAA80" w14:textId="77777777" w:rsidR="002B42A5" w:rsidRDefault="002B42A5">
      <w:r>
        <w:separator/>
      </w:r>
    </w:p>
  </w:footnote>
  <w:footnote w:type="continuationSeparator" w:id="0">
    <w:p w14:paraId="4E7CCB5B" w14:textId="77777777" w:rsidR="002B42A5" w:rsidRDefault="002B4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EB177" w14:textId="728F1E41" w:rsidR="00DB3376" w:rsidRDefault="00C12013">
    <w:pPr>
      <w:pStyle w:val="Header"/>
    </w:pPr>
    <w:r>
      <w:rPr>
        <w:noProof/>
      </w:rPr>
      <mc:AlternateContent>
        <mc:Choice Requires="wps">
          <w:drawing>
            <wp:anchor distT="152400" distB="152400" distL="152400" distR="152400" simplePos="0" relativeHeight="251657216" behindDoc="1" locked="0" layoutInCell="1" allowOverlap="1" wp14:anchorId="6A22D6C1" wp14:editId="5595945C">
              <wp:simplePos x="0" y="0"/>
              <wp:positionH relativeFrom="page">
                <wp:posOffset>1349057</wp:posOffset>
              </wp:positionH>
              <wp:positionV relativeFrom="page">
                <wp:posOffset>3999865</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14:paraId="66697CFD" w14:textId="47DE2624" w:rsidR="00DB3376" w:rsidRDefault="00DB3376">
                          <w:pPr>
                            <w:pStyle w:val="Caption"/>
                            <w:tabs>
                              <w:tab w:val="left" w:pos="1440"/>
                              <w:tab w:val="left" w:pos="2880"/>
                              <w:tab w:val="left" w:pos="4320"/>
                              <w:tab w:val="left" w:pos="5760"/>
                              <w:tab w:val="left" w:pos="7200"/>
                            </w:tabs>
                          </w:pPr>
                        </w:p>
                      </w:txbxContent>
                    </wps:txbx>
                    <wps:bodyPr wrap="square" lIns="0" tIns="0" rIns="0" bIns="0" numCol="1" anchor="ctr">
                      <a:normAutofit/>
                    </wps:bodyPr>
                  </wps:wsp>
                </a:graphicData>
              </a:graphic>
            </wp:anchor>
          </w:drawing>
        </mc:Choice>
        <mc:Fallback>
          <w:pict>
            <v:shapetype w14:anchorId="6A22D6C1" id="_x0000_t202" coordsize="21600,21600" o:spt="202" path="m,l,21600r21600,l21600,xe">
              <v:stroke joinstyle="miter"/>
              <v:path gradientshapeok="t" o:connecttype="rect"/>
            </v:shapetype>
            <v:shape id="officeArt object" o:spid="_x0000_s1026" type="#_x0000_t202" style="position:absolute;margin-left:106.2pt;margin-top:314.95pt;width:412.4pt;height:247.45pt;rotation:-45;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" filled="f" stroked="f" strokeweight="1pt">
              <v:stroke miterlimit="4"/>
              <v:textbox inset="0,0,0,0">
                <w:txbxContent>
                  <w:p w14:paraId="66697CFD" w14:textId="47DE2624" w:rsidR="00DB3376" w:rsidRDefault="00DB3376">
                    <w:pPr>
                      <w:pStyle w:val="Caption"/>
                      <w:tabs>
                        <w:tab w:val="left" w:pos="1440"/>
                        <w:tab w:val="left" w:pos="2880"/>
                        <w:tab w:val="left" w:pos="4320"/>
                        <w:tab w:val="left" w:pos="5760"/>
                        <w:tab w:val="left" w:pos="7200"/>
                      </w:tabs>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376"/>
    <w:rsid w:val="000D3306"/>
    <w:rsid w:val="00282300"/>
    <w:rsid w:val="002B42A5"/>
    <w:rsid w:val="007E7C7B"/>
    <w:rsid w:val="008163EA"/>
    <w:rsid w:val="008955C8"/>
    <w:rsid w:val="00942ADA"/>
    <w:rsid w:val="00AA1E51"/>
    <w:rsid w:val="00C12013"/>
    <w:rsid w:val="00DB3376"/>
    <w:rsid w:val="00F13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46A46"/>
  <w15:docId w15:val="{4F63300E-ECE3-4047-B93E-49976B38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styleId="Caption">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BodyText">
    <w:name w:val="Body Text"/>
    <w:pPr>
      <w:widowControl w:val="0"/>
    </w:pPr>
    <w:rPr>
      <w:rFonts w:ascii="Arial" w:hAnsi="Arial" w:cs="Arial Unicode MS"/>
      <w:color w:val="000000"/>
      <w:sz w:val="22"/>
      <w:szCs w:val="22"/>
      <w:u w:color="000000"/>
      <w:lang w:val="en-US"/>
    </w:rPr>
  </w:style>
  <w:style w:type="paragraph" w:styleId="Footer">
    <w:name w:val="footer"/>
    <w:basedOn w:val="Normal"/>
    <w:link w:val="FooterChar"/>
    <w:uiPriority w:val="99"/>
    <w:unhideWhenUsed/>
    <w:rsid w:val="007E7C7B"/>
    <w:pPr>
      <w:tabs>
        <w:tab w:val="center" w:pos="4513"/>
        <w:tab w:val="right" w:pos="9026"/>
      </w:tabs>
    </w:pPr>
  </w:style>
  <w:style w:type="character" w:customStyle="1" w:styleId="FooterChar">
    <w:name w:val="Footer Char"/>
    <w:basedOn w:val="DefaultParagraphFont"/>
    <w:link w:val="Footer"/>
    <w:uiPriority w:val="99"/>
    <w:rsid w:val="007E7C7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7CB4B-C6BD-7545-8804-5E1C1041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Bradmore PC</dc:creator>
  <cp:lastModifiedBy>stephen@teddy-edward.com</cp:lastModifiedBy>
  <cp:revision>2</cp:revision>
  <dcterms:created xsi:type="dcterms:W3CDTF">2020-03-09T14:04:00Z</dcterms:created>
  <dcterms:modified xsi:type="dcterms:W3CDTF">2020-03-09T14:04:00Z</dcterms:modified>
</cp:coreProperties>
</file>